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42" w:rsidRPr="001B27E3" w:rsidRDefault="00540E42" w:rsidP="001C2668">
      <w:pPr>
        <w:pStyle w:val="a3"/>
        <w:jc w:val="center"/>
        <w:rPr>
          <w:spacing w:val="0"/>
          <w:sz w:val="34"/>
          <w:szCs w:val="34"/>
        </w:rPr>
      </w:pPr>
      <w:r w:rsidRPr="001B27E3">
        <w:rPr>
          <w:rFonts w:hint="eastAsia"/>
          <w:spacing w:val="-8"/>
          <w:sz w:val="34"/>
          <w:szCs w:val="34"/>
        </w:rPr>
        <w:t>製造販売</w:t>
      </w:r>
      <w:r w:rsidR="001B27E3" w:rsidRPr="001B27E3">
        <w:rPr>
          <w:rFonts w:hint="eastAsia"/>
          <w:spacing w:val="-8"/>
          <w:sz w:val="34"/>
          <w:szCs w:val="34"/>
        </w:rPr>
        <w:t>後</w:t>
      </w:r>
      <w:r w:rsidRPr="001B27E3">
        <w:rPr>
          <w:rFonts w:hint="eastAsia"/>
          <w:spacing w:val="-8"/>
          <w:sz w:val="34"/>
          <w:szCs w:val="34"/>
        </w:rPr>
        <w:t>調査（使用成績調査・特定使用成績調査）契約書</w:t>
      </w:r>
    </w:p>
    <w:p w:rsidR="00540E42" w:rsidRPr="00540E42" w:rsidRDefault="00540E42">
      <w:pPr>
        <w:pStyle w:val="a3"/>
        <w:rPr>
          <w:spacing w:val="0"/>
        </w:rPr>
      </w:pPr>
      <w:r w:rsidRPr="00540E42">
        <w:rPr>
          <w:rFonts w:hint="eastAsia"/>
          <w:sz w:val="22"/>
        </w:rPr>
        <w:t xml:space="preserve">　</w:t>
      </w:r>
    </w:p>
    <w:p w:rsidR="00540E42" w:rsidRPr="00540E42" w:rsidRDefault="00540E42">
      <w:pPr>
        <w:pStyle w:val="a3"/>
        <w:rPr>
          <w:spacing w:val="0"/>
        </w:rPr>
      </w:pPr>
      <w:r w:rsidRPr="00540E42">
        <w:rPr>
          <w:rFonts w:hint="eastAsia"/>
          <w:sz w:val="22"/>
        </w:rPr>
        <w:t xml:space="preserve">　</w:t>
      </w:r>
    </w:p>
    <w:p w:rsidR="00540E42" w:rsidRPr="00540E42" w:rsidRDefault="00540E42">
      <w:pPr>
        <w:pStyle w:val="a3"/>
        <w:rPr>
          <w:spacing w:val="0"/>
        </w:rPr>
      </w:pPr>
      <w:r w:rsidRPr="00540E42">
        <w:rPr>
          <w:rFonts w:hint="eastAsia"/>
          <w:sz w:val="22"/>
        </w:rPr>
        <w:t xml:space="preserve">　桐生厚生</w:t>
      </w:r>
      <w:bookmarkStart w:id="0" w:name="_GoBack"/>
      <w:bookmarkEnd w:id="0"/>
      <w:r w:rsidRPr="00540E42">
        <w:rPr>
          <w:rFonts w:hint="eastAsia"/>
          <w:sz w:val="22"/>
        </w:rPr>
        <w:t>総合病院（以下「甲」という。）と</w:t>
      </w:r>
      <w:r w:rsidRPr="00540E42">
        <w:rPr>
          <w:rFonts w:hint="eastAsia"/>
          <w:sz w:val="22"/>
        </w:rPr>
        <w:t xml:space="preserve"> </w:t>
      </w:r>
      <w:r w:rsidRPr="00540E42">
        <w:rPr>
          <w:rFonts w:hint="eastAsia"/>
          <w:sz w:val="22"/>
          <w:u w:val="single"/>
        </w:rPr>
        <w:t xml:space="preserve">                       </w:t>
      </w:r>
      <w:r w:rsidRPr="00540E42">
        <w:rPr>
          <w:rFonts w:hint="eastAsia"/>
          <w:sz w:val="22"/>
          <w:u w:val="single"/>
        </w:rPr>
        <w:t xml:space="preserve">　　　</w:t>
      </w:r>
      <w:r w:rsidRPr="00540E42">
        <w:rPr>
          <w:rFonts w:hint="eastAsia"/>
          <w:sz w:val="22"/>
        </w:rPr>
        <w:t>（以下「乙」という。）とは、次の条項により製造販売後調査（以下「調査」という。）の実施に関する契約を締結する。</w:t>
      </w:r>
    </w:p>
    <w:p w:rsidR="00540E42" w:rsidRPr="00540E42" w:rsidRDefault="00540E42">
      <w:pPr>
        <w:pStyle w:val="a3"/>
        <w:rPr>
          <w:spacing w:val="0"/>
        </w:rPr>
      </w:pPr>
      <w:r w:rsidRPr="00540E42">
        <w:rPr>
          <w:rFonts w:hint="eastAsia"/>
          <w:sz w:val="22"/>
        </w:rPr>
        <w:t xml:space="preserve">　</w:t>
      </w:r>
    </w:p>
    <w:p w:rsidR="00540E42" w:rsidRPr="00540E42" w:rsidRDefault="00540E42">
      <w:pPr>
        <w:pStyle w:val="a3"/>
        <w:rPr>
          <w:spacing w:val="0"/>
        </w:rPr>
      </w:pPr>
      <w:r w:rsidRPr="00540E42">
        <w:rPr>
          <w:rFonts w:hint="eastAsia"/>
          <w:sz w:val="22"/>
        </w:rPr>
        <w:t>（総則）</w:t>
      </w:r>
    </w:p>
    <w:p w:rsidR="00540E42" w:rsidRPr="00540E42" w:rsidRDefault="00540E42">
      <w:pPr>
        <w:pStyle w:val="a3"/>
        <w:rPr>
          <w:spacing w:val="0"/>
        </w:rPr>
      </w:pPr>
      <w:r w:rsidRPr="00540E42">
        <w:rPr>
          <w:rFonts w:hint="eastAsia"/>
          <w:sz w:val="22"/>
        </w:rPr>
        <w:t>第１条　甲は次の調査を乙の委託により実施するものとする。</w:t>
      </w:r>
    </w:p>
    <w:p w:rsidR="00540E42" w:rsidRPr="00540E42" w:rsidRDefault="00540E42">
      <w:pPr>
        <w:pStyle w:val="a3"/>
        <w:rPr>
          <w:spacing w:val="0"/>
        </w:rPr>
      </w:pPr>
      <w:r w:rsidRPr="00540E42">
        <w:rPr>
          <w:rFonts w:hint="eastAsia"/>
          <w:sz w:val="22"/>
        </w:rPr>
        <w:t xml:space="preserve">　</w:t>
      </w:r>
    </w:p>
    <w:p w:rsidR="00540E42" w:rsidRPr="00540E42" w:rsidRDefault="00540E42">
      <w:pPr>
        <w:pStyle w:val="a3"/>
        <w:rPr>
          <w:spacing w:val="0"/>
        </w:rPr>
      </w:pPr>
      <w:r w:rsidRPr="00540E42">
        <w:rPr>
          <w:rFonts w:hint="eastAsia"/>
          <w:sz w:val="22"/>
        </w:rPr>
        <w:t>（内容）</w:t>
      </w:r>
    </w:p>
    <w:p w:rsidR="00540E42" w:rsidRPr="00540E42" w:rsidRDefault="00540E42">
      <w:pPr>
        <w:pStyle w:val="a3"/>
        <w:rPr>
          <w:spacing w:val="0"/>
        </w:rPr>
      </w:pPr>
      <w:r w:rsidRPr="00540E42">
        <w:rPr>
          <w:rFonts w:hint="eastAsia"/>
          <w:sz w:val="22"/>
        </w:rPr>
        <w:t>第２条　調査の内容は次の通りとする。</w:t>
      </w:r>
    </w:p>
    <w:p w:rsidR="00540E42" w:rsidRPr="00540E42" w:rsidRDefault="00540E42" w:rsidP="00236A2C">
      <w:pPr>
        <w:pStyle w:val="a3"/>
        <w:numPr>
          <w:ilvl w:val="0"/>
          <w:numId w:val="3"/>
        </w:numPr>
        <w:jc w:val="left"/>
        <w:rPr>
          <w:spacing w:val="0"/>
        </w:rPr>
      </w:pPr>
      <w:r w:rsidRPr="00236A2C">
        <w:rPr>
          <w:rFonts w:hint="eastAsia"/>
          <w:spacing w:val="13"/>
          <w:sz w:val="22"/>
          <w:fitText w:val="1694" w:id="1944219138"/>
        </w:rPr>
        <w:t>調査対象薬品</w:t>
      </w:r>
      <w:r w:rsidRPr="00236A2C">
        <w:rPr>
          <w:rFonts w:hint="eastAsia"/>
          <w:spacing w:val="0"/>
          <w:sz w:val="22"/>
          <w:fitText w:val="1694" w:id="1944219138"/>
        </w:rPr>
        <w:t>名</w:t>
      </w:r>
      <w:r w:rsidRPr="00540E42">
        <w:rPr>
          <w:rFonts w:hint="eastAsia"/>
          <w:sz w:val="22"/>
        </w:rPr>
        <w:t>：</w:t>
      </w:r>
      <w:r w:rsidRPr="00540E42">
        <w:rPr>
          <w:rFonts w:hint="eastAsia"/>
          <w:spacing w:val="-2"/>
          <w:sz w:val="22"/>
          <w:u w:val="single"/>
        </w:rPr>
        <w:t xml:space="preserve">                                      </w:t>
      </w:r>
      <w:r w:rsidRPr="00540E42">
        <w:rPr>
          <w:spacing w:val="-2"/>
          <w:sz w:val="22"/>
          <w:u w:val="single"/>
        </w:rPr>
        <w:t xml:space="preserve">    </w:t>
      </w:r>
      <w:r w:rsidR="003A21EA">
        <w:rPr>
          <w:rFonts w:hint="eastAsia"/>
          <w:spacing w:val="-2"/>
          <w:sz w:val="22"/>
          <w:u w:val="single"/>
        </w:rPr>
        <w:t xml:space="preserve">　　</w:t>
      </w:r>
      <w:r w:rsidRPr="00540E42">
        <w:rPr>
          <w:spacing w:val="-2"/>
          <w:sz w:val="22"/>
          <w:u w:val="single"/>
        </w:rPr>
        <w:t xml:space="preserve"> </w:t>
      </w:r>
      <w:r w:rsidR="00236A2C">
        <w:rPr>
          <w:rFonts w:hint="eastAsia"/>
          <w:spacing w:val="-2"/>
          <w:sz w:val="22"/>
          <w:u w:val="single"/>
        </w:rPr>
        <w:t xml:space="preserve">　　</w:t>
      </w:r>
      <w:r w:rsidRPr="00540E42">
        <w:rPr>
          <w:spacing w:val="-2"/>
          <w:sz w:val="22"/>
          <w:u w:val="single"/>
        </w:rPr>
        <w:t xml:space="preserve">        </w:t>
      </w:r>
    </w:p>
    <w:p w:rsidR="00236A2C" w:rsidRDefault="00540E42" w:rsidP="00236A2C">
      <w:pPr>
        <w:pStyle w:val="a3"/>
        <w:numPr>
          <w:ilvl w:val="0"/>
          <w:numId w:val="3"/>
        </w:numPr>
        <w:rPr>
          <w:spacing w:val="0"/>
        </w:rPr>
      </w:pPr>
      <w:r w:rsidRPr="00540E42">
        <w:rPr>
          <w:rFonts w:hint="eastAsia"/>
          <w:sz w:val="22"/>
        </w:rPr>
        <w:t>調査目的及び方法：</w:t>
      </w:r>
      <w:r w:rsidRPr="00540E42">
        <w:rPr>
          <w:rFonts w:hint="eastAsia"/>
          <w:sz w:val="22"/>
          <w:u w:val="single"/>
        </w:rPr>
        <w:t xml:space="preserve">                       </w:t>
      </w:r>
      <w:r w:rsidRPr="00540E42">
        <w:rPr>
          <w:rFonts w:hint="eastAsia"/>
          <w:spacing w:val="-2"/>
          <w:sz w:val="22"/>
          <w:u w:val="single"/>
        </w:rPr>
        <w:t xml:space="preserve">                   </w:t>
      </w:r>
      <w:r w:rsidR="003A21EA">
        <w:rPr>
          <w:rFonts w:hint="eastAsia"/>
          <w:spacing w:val="-2"/>
          <w:sz w:val="22"/>
          <w:u w:val="single"/>
        </w:rPr>
        <w:t xml:space="preserve">　　</w:t>
      </w:r>
      <w:r w:rsidRPr="00540E42">
        <w:rPr>
          <w:rFonts w:hint="eastAsia"/>
          <w:spacing w:val="-2"/>
          <w:sz w:val="22"/>
          <w:u w:val="single"/>
        </w:rPr>
        <w:t xml:space="preserve"> </w:t>
      </w:r>
      <w:r w:rsidR="00236A2C">
        <w:rPr>
          <w:rFonts w:hint="eastAsia"/>
          <w:spacing w:val="-2"/>
          <w:sz w:val="22"/>
          <w:u w:val="single"/>
        </w:rPr>
        <w:t xml:space="preserve">　　</w:t>
      </w:r>
      <w:r w:rsidRPr="00540E42">
        <w:rPr>
          <w:rFonts w:hint="eastAsia"/>
          <w:spacing w:val="-2"/>
          <w:sz w:val="22"/>
          <w:u w:val="single"/>
        </w:rPr>
        <w:t xml:space="preserve">    </w:t>
      </w:r>
      <w:r w:rsidRPr="00540E42">
        <w:rPr>
          <w:spacing w:val="-2"/>
          <w:sz w:val="22"/>
          <w:u w:val="single"/>
        </w:rPr>
        <w:t xml:space="preserve">     </w:t>
      </w:r>
    </w:p>
    <w:p w:rsidR="00236A2C" w:rsidRDefault="00540E42" w:rsidP="00236A2C">
      <w:pPr>
        <w:pStyle w:val="a3"/>
        <w:numPr>
          <w:ilvl w:val="0"/>
          <w:numId w:val="3"/>
        </w:numPr>
        <w:rPr>
          <w:spacing w:val="0"/>
        </w:rPr>
      </w:pPr>
      <w:r w:rsidRPr="00236A2C">
        <w:rPr>
          <w:rFonts w:hint="eastAsia"/>
          <w:sz w:val="22"/>
        </w:rPr>
        <w:t>予定症例数</w:t>
      </w:r>
      <w:r w:rsidRPr="00236A2C">
        <w:rPr>
          <w:spacing w:val="-2"/>
          <w:sz w:val="22"/>
        </w:rPr>
        <w:t xml:space="preserve">      </w:t>
      </w:r>
      <w:r w:rsidRPr="00236A2C">
        <w:rPr>
          <w:rFonts w:hint="eastAsia"/>
          <w:sz w:val="22"/>
        </w:rPr>
        <w:t>：</w:t>
      </w:r>
      <w:r w:rsidRPr="00236A2C">
        <w:rPr>
          <w:spacing w:val="-2"/>
          <w:sz w:val="22"/>
          <w:u w:val="single"/>
        </w:rPr>
        <w:t xml:space="preserve">       </w:t>
      </w:r>
      <w:r w:rsidRPr="00236A2C">
        <w:rPr>
          <w:rFonts w:hint="eastAsia"/>
          <w:spacing w:val="-2"/>
          <w:sz w:val="22"/>
          <w:u w:val="single"/>
        </w:rPr>
        <w:t xml:space="preserve">  </w:t>
      </w:r>
      <w:r w:rsidRPr="00236A2C">
        <w:rPr>
          <w:spacing w:val="-2"/>
          <w:sz w:val="22"/>
          <w:u w:val="single"/>
        </w:rPr>
        <w:t xml:space="preserve">    </w:t>
      </w:r>
      <w:r w:rsidRPr="00236A2C">
        <w:rPr>
          <w:rFonts w:hint="eastAsia"/>
          <w:sz w:val="22"/>
          <w:u w:val="single"/>
        </w:rPr>
        <w:t>症例</w:t>
      </w:r>
    </w:p>
    <w:p w:rsidR="00236A2C" w:rsidRDefault="00540E42" w:rsidP="00236A2C">
      <w:pPr>
        <w:pStyle w:val="a3"/>
        <w:numPr>
          <w:ilvl w:val="0"/>
          <w:numId w:val="3"/>
        </w:numPr>
        <w:rPr>
          <w:spacing w:val="0"/>
        </w:rPr>
      </w:pPr>
      <w:r w:rsidRPr="00236A2C">
        <w:rPr>
          <w:rFonts w:hint="eastAsia"/>
          <w:sz w:val="22"/>
        </w:rPr>
        <w:t>調査期間　　　　：</w:t>
      </w:r>
      <w:r w:rsidR="003A21EA">
        <w:rPr>
          <w:rFonts w:hint="eastAsia"/>
          <w:sz w:val="22"/>
          <w:u w:val="single"/>
        </w:rPr>
        <w:t xml:space="preserve">西暦　　　　</w:t>
      </w:r>
      <w:r w:rsidRPr="00236A2C">
        <w:rPr>
          <w:rFonts w:hint="eastAsia"/>
          <w:sz w:val="22"/>
          <w:u w:val="single"/>
        </w:rPr>
        <w:t>年</w:t>
      </w:r>
      <w:r w:rsidRPr="00236A2C">
        <w:rPr>
          <w:rFonts w:hint="eastAsia"/>
          <w:sz w:val="22"/>
          <w:u w:val="single"/>
        </w:rPr>
        <w:t xml:space="preserve">    </w:t>
      </w:r>
      <w:r w:rsidRPr="00236A2C">
        <w:rPr>
          <w:rFonts w:hint="eastAsia"/>
          <w:sz w:val="22"/>
          <w:u w:val="single"/>
        </w:rPr>
        <w:t>月</w:t>
      </w:r>
      <w:r w:rsidRPr="00236A2C">
        <w:rPr>
          <w:rFonts w:hint="eastAsia"/>
          <w:sz w:val="22"/>
          <w:u w:val="single"/>
        </w:rPr>
        <w:t xml:space="preserve">    </w:t>
      </w:r>
      <w:r w:rsidR="003A21EA">
        <w:rPr>
          <w:rFonts w:hint="eastAsia"/>
          <w:sz w:val="22"/>
          <w:u w:val="single"/>
        </w:rPr>
        <w:t xml:space="preserve">日　から　西暦　　　　</w:t>
      </w:r>
      <w:r w:rsidRPr="00236A2C">
        <w:rPr>
          <w:rFonts w:hint="eastAsia"/>
          <w:sz w:val="22"/>
          <w:u w:val="single"/>
        </w:rPr>
        <w:t>年　　月　　日</w:t>
      </w:r>
    </w:p>
    <w:p w:rsidR="00540E42" w:rsidRPr="00236A2C" w:rsidRDefault="00540E42" w:rsidP="00236A2C">
      <w:pPr>
        <w:pStyle w:val="a3"/>
        <w:numPr>
          <w:ilvl w:val="0"/>
          <w:numId w:val="3"/>
        </w:numPr>
        <w:rPr>
          <w:spacing w:val="0"/>
        </w:rPr>
      </w:pPr>
      <w:r w:rsidRPr="00236A2C">
        <w:rPr>
          <w:rFonts w:hint="eastAsia"/>
          <w:sz w:val="22"/>
        </w:rPr>
        <w:t>責任医師名　　　：</w:t>
      </w:r>
      <w:r w:rsidRPr="00236A2C">
        <w:rPr>
          <w:rFonts w:hint="eastAsia"/>
          <w:sz w:val="22"/>
          <w:u w:val="single"/>
        </w:rPr>
        <w:t xml:space="preserve">　</w:t>
      </w:r>
      <w:r w:rsidRPr="00236A2C">
        <w:rPr>
          <w:spacing w:val="-2"/>
          <w:sz w:val="22"/>
          <w:u w:val="single"/>
        </w:rPr>
        <w:t xml:space="preserve">    </w:t>
      </w:r>
      <w:r w:rsidRPr="00236A2C">
        <w:rPr>
          <w:rFonts w:hint="eastAsia"/>
          <w:spacing w:val="-2"/>
          <w:sz w:val="22"/>
          <w:u w:val="single"/>
        </w:rPr>
        <w:t xml:space="preserve">     </w:t>
      </w:r>
      <w:r w:rsidRPr="00236A2C">
        <w:rPr>
          <w:rFonts w:hint="eastAsia"/>
          <w:sz w:val="22"/>
          <w:u w:val="single"/>
        </w:rPr>
        <w:t xml:space="preserve">　診療部長　　　　</w:t>
      </w:r>
      <w:r w:rsidRPr="00236A2C">
        <w:rPr>
          <w:spacing w:val="-2"/>
          <w:sz w:val="22"/>
          <w:u w:val="single"/>
        </w:rPr>
        <w:t xml:space="preserve">                    </w:t>
      </w:r>
      <w:r w:rsidRPr="00236A2C">
        <w:rPr>
          <w:rFonts w:hint="eastAsia"/>
          <w:sz w:val="22"/>
          <w:u w:val="single"/>
        </w:rPr>
        <w:t>印</w:t>
      </w:r>
    </w:p>
    <w:p w:rsidR="00540E42" w:rsidRPr="00540E42" w:rsidRDefault="00236A2C">
      <w:pPr>
        <w:pStyle w:val="a3"/>
        <w:rPr>
          <w:spacing w:val="0"/>
        </w:rPr>
      </w:pPr>
      <w:r>
        <w:rPr>
          <w:rFonts w:hint="eastAsia"/>
          <w:sz w:val="22"/>
        </w:rPr>
        <w:t xml:space="preserve">　　　　</w:t>
      </w:r>
      <w:r w:rsidR="00540E42" w:rsidRPr="00540E42">
        <w:rPr>
          <w:rFonts w:hint="eastAsia"/>
          <w:sz w:val="22"/>
        </w:rPr>
        <w:t>分担医師名　　　：</w:t>
      </w:r>
      <w:r w:rsidR="00540E42" w:rsidRPr="00540E42">
        <w:rPr>
          <w:rFonts w:hint="eastAsia"/>
          <w:sz w:val="22"/>
          <w:u w:val="single"/>
        </w:rPr>
        <w:t xml:space="preserve">　　　　　　　　　　　　　　　　　　　　</w:t>
      </w:r>
      <w:r>
        <w:rPr>
          <w:rFonts w:hint="eastAsia"/>
          <w:sz w:val="22"/>
          <w:u w:val="single"/>
        </w:rPr>
        <w:t xml:space="preserve">　　</w:t>
      </w:r>
      <w:r w:rsidR="00540E42" w:rsidRPr="00540E42">
        <w:rPr>
          <w:rFonts w:hint="eastAsia"/>
          <w:sz w:val="22"/>
          <w:u w:val="single"/>
        </w:rPr>
        <w:t xml:space="preserve">　　</w:t>
      </w:r>
      <w:r w:rsidR="003A21EA">
        <w:rPr>
          <w:rFonts w:hint="eastAsia"/>
          <w:sz w:val="22"/>
          <w:u w:val="single"/>
        </w:rPr>
        <w:t xml:space="preserve">　</w:t>
      </w:r>
      <w:r w:rsidR="00540E42" w:rsidRPr="00540E42">
        <w:rPr>
          <w:spacing w:val="-2"/>
          <w:sz w:val="22"/>
          <w:u w:val="single"/>
        </w:rPr>
        <w:t xml:space="preserve">  </w:t>
      </w:r>
    </w:p>
    <w:p w:rsidR="00540E42" w:rsidRPr="00540E42" w:rsidRDefault="00540E42">
      <w:pPr>
        <w:pStyle w:val="a3"/>
        <w:rPr>
          <w:spacing w:val="0"/>
        </w:rPr>
      </w:pPr>
      <w:r w:rsidRPr="00540E42">
        <w:rPr>
          <w:rFonts w:hint="eastAsia"/>
          <w:sz w:val="22"/>
        </w:rPr>
        <w:t xml:space="preserve">　</w:t>
      </w:r>
    </w:p>
    <w:p w:rsidR="00540E42" w:rsidRPr="00236A2C" w:rsidRDefault="00540E42">
      <w:pPr>
        <w:pStyle w:val="a3"/>
        <w:rPr>
          <w:rFonts w:ascii="ＭＳ 明朝" w:hAnsi="ＭＳ 明朝"/>
          <w:spacing w:val="0"/>
        </w:rPr>
      </w:pPr>
      <w:r w:rsidRPr="00236A2C">
        <w:rPr>
          <w:rFonts w:ascii="ＭＳ 明朝" w:hAnsi="ＭＳ 明朝" w:hint="eastAsia"/>
          <w:sz w:val="22"/>
        </w:rPr>
        <w:t>（経費）</w:t>
      </w:r>
    </w:p>
    <w:p w:rsidR="00540E42" w:rsidRPr="00236A2C" w:rsidRDefault="006F111B">
      <w:pPr>
        <w:pStyle w:val="a3"/>
        <w:rPr>
          <w:rFonts w:ascii="ＭＳ 明朝" w:hAnsi="ＭＳ 明朝"/>
          <w:spacing w:val="0"/>
        </w:rPr>
      </w:pPr>
      <w:r w:rsidRPr="00236A2C">
        <w:rPr>
          <w:rFonts w:ascii="ＭＳ 明朝" w:hAnsi="ＭＳ 明朝" w:hint="eastAsia"/>
          <w:sz w:val="22"/>
        </w:rPr>
        <w:t>第３条　調査に要する経費</w:t>
      </w:r>
      <w:r w:rsidR="00540E42" w:rsidRPr="00236A2C">
        <w:rPr>
          <w:rFonts w:ascii="ＭＳ 明朝" w:hAnsi="ＭＳ 明朝" w:hint="eastAsia"/>
          <w:sz w:val="22"/>
        </w:rPr>
        <w:t>は、１症例につき</w:t>
      </w:r>
      <w:r w:rsidRPr="00236A2C">
        <w:rPr>
          <w:rFonts w:ascii="ＭＳ 明朝" w:hAnsi="ＭＳ 明朝" w:hint="eastAsia"/>
          <w:sz w:val="22"/>
          <w:u w:val="single"/>
        </w:rPr>
        <w:t xml:space="preserve">          </w:t>
      </w:r>
      <w:r w:rsidR="00540E42" w:rsidRPr="00236A2C">
        <w:rPr>
          <w:rFonts w:ascii="ＭＳ 明朝" w:hAnsi="ＭＳ 明朝" w:hint="eastAsia"/>
          <w:sz w:val="22"/>
          <w:u w:val="single"/>
        </w:rPr>
        <w:t xml:space="preserve"> 円</w:t>
      </w:r>
      <w:r w:rsidR="00540E42" w:rsidRPr="00236A2C">
        <w:rPr>
          <w:rFonts w:ascii="ＭＳ 明朝" w:hAnsi="ＭＳ 明朝" w:hint="eastAsia"/>
          <w:sz w:val="22"/>
        </w:rPr>
        <w:t>（消費税</w:t>
      </w:r>
      <w:r w:rsidRPr="00236A2C">
        <w:rPr>
          <w:rFonts w:ascii="ＭＳ 明朝" w:hAnsi="ＭＳ 明朝" w:hint="eastAsia"/>
          <w:sz w:val="22"/>
        </w:rPr>
        <w:t>及び地方消費税</w:t>
      </w:r>
      <w:r w:rsidR="00540E42" w:rsidRPr="00236A2C">
        <w:rPr>
          <w:rFonts w:ascii="ＭＳ 明朝" w:hAnsi="ＭＳ 明朝" w:hint="eastAsia"/>
          <w:sz w:val="22"/>
        </w:rPr>
        <w:t>を含まない）とする。</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２　</w:t>
      </w:r>
      <w:r w:rsidR="006F111B" w:rsidRPr="00236A2C">
        <w:rPr>
          <w:rFonts w:ascii="ＭＳ 明朝" w:hAnsi="ＭＳ 明朝" w:hint="eastAsia"/>
          <w:sz w:val="22"/>
        </w:rPr>
        <w:t>経費は、調査終了時に実施症例数に応じて支払う</w:t>
      </w:r>
      <w:r w:rsidR="00615B08" w:rsidRPr="00236A2C">
        <w:rPr>
          <w:rFonts w:ascii="ＭＳ 明朝" w:hAnsi="ＭＳ 明朝" w:hint="eastAsia"/>
          <w:sz w:val="22"/>
        </w:rPr>
        <w:t>ものとする</w:t>
      </w:r>
      <w:r w:rsidR="006F111B" w:rsidRPr="00236A2C">
        <w:rPr>
          <w:rFonts w:ascii="ＭＳ 明朝" w:hAnsi="ＭＳ 明朝" w:hint="eastAsia"/>
          <w:sz w:val="22"/>
        </w:rPr>
        <w:t>。</w:t>
      </w:r>
    </w:p>
    <w:p w:rsidR="00540E42" w:rsidRPr="00236A2C" w:rsidRDefault="006F111B">
      <w:pPr>
        <w:pStyle w:val="a3"/>
        <w:rPr>
          <w:rFonts w:ascii="ＭＳ 明朝" w:hAnsi="ＭＳ 明朝"/>
          <w:spacing w:val="0"/>
        </w:rPr>
      </w:pPr>
      <w:r w:rsidRPr="00236A2C">
        <w:rPr>
          <w:rFonts w:ascii="ＭＳ 明朝" w:hAnsi="ＭＳ 明朝" w:hint="eastAsia"/>
          <w:sz w:val="22"/>
        </w:rPr>
        <w:t>３　第１</w:t>
      </w:r>
      <w:r w:rsidR="004C2324" w:rsidRPr="00236A2C">
        <w:rPr>
          <w:rFonts w:ascii="ＭＳ 明朝" w:hAnsi="ＭＳ 明朝" w:hint="eastAsia"/>
          <w:sz w:val="22"/>
        </w:rPr>
        <w:t>項の経費に係る消費税及び地方消費税額は、第２</w:t>
      </w:r>
      <w:r w:rsidRPr="00236A2C">
        <w:rPr>
          <w:rFonts w:ascii="ＭＳ 明朝" w:hAnsi="ＭＳ 明朝" w:hint="eastAsia"/>
          <w:sz w:val="22"/>
        </w:rPr>
        <w:t>項</w:t>
      </w:r>
      <w:r w:rsidR="004C2324" w:rsidRPr="00236A2C">
        <w:rPr>
          <w:rFonts w:ascii="ＭＳ 明朝" w:hAnsi="ＭＳ 明朝" w:hint="eastAsia"/>
          <w:sz w:val="22"/>
        </w:rPr>
        <w:t>の規定に基づき終了報告書提出日に有効な消費税法及び地方税法上適用される税率によるものとする。</w:t>
      </w:r>
    </w:p>
    <w:p w:rsidR="00540E42" w:rsidRPr="00236A2C" w:rsidRDefault="00615B08">
      <w:pPr>
        <w:pStyle w:val="a3"/>
        <w:rPr>
          <w:rFonts w:ascii="ＭＳ 明朝" w:hAnsi="ＭＳ 明朝"/>
          <w:spacing w:val="0"/>
        </w:rPr>
      </w:pPr>
      <w:r w:rsidRPr="00236A2C">
        <w:rPr>
          <w:rFonts w:ascii="ＭＳ 明朝" w:hAnsi="ＭＳ 明朝" w:hint="eastAsia"/>
          <w:sz w:val="22"/>
        </w:rPr>
        <w:t>４　その他本調査に必要な諸費用は</w:t>
      </w:r>
      <w:r w:rsidR="00540E42" w:rsidRPr="00236A2C">
        <w:rPr>
          <w:rFonts w:ascii="ＭＳ 明朝" w:hAnsi="ＭＳ 明朝" w:hint="eastAsia"/>
          <w:sz w:val="22"/>
        </w:rPr>
        <w:t>、乙が負担するものとする。</w:t>
      </w:r>
    </w:p>
    <w:p w:rsidR="00540E42" w:rsidRPr="00236A2C" w:rsidRDefault="00540E42">
      <w:pPr>
        <w:pStyle w:val="a3"/>
        <w:rPr>
          <w:rFonts w:ascii="ＭＳ 明朝" w:hAnsi="ＭＳ 明朝"/>
          <w:spacing w:val="0"/>
        </w:rPr>
      </w:pPr>
      <w:r w:rsidRPr="00236A2C">
        <w:rPr>
          <w:rFonts w:ascii="ＭＳ 明朝" w:hAnsi="ＭＳ 明朝" w:hint="eastAsia"/>
          <w:sz w:val="22"/>
        </w:rPr>
        <w:t>５　乙は、請求された</w:t>
      </w:r>
      <w:r w:rsidR="00615B08" w:rsidRPr="00236A2C">
        <w:rPr>
          <w:rFonts w:ascii="ＭＳ 明朝" w:hAnsi="ＭＳ 明朝" w:hint="eastAsia"/>
          <w:sz w:val="22"/>
        </w:rPr>
        <w:t>消費税及び地方消費税を含む費用を</w:t>
      </w:r>
      <w:r w:rsidRPr="00236A2C">
        <w:rPr>
          <w:rFonts w:ascii="ＭＳ 明朝" w:hAnsi="ＭＳ 明朝" w:hint="eastAsia"/>
          <w:sz w:val="22"/>
        </w:rPr>
        <w:t>甲の指定する</w:t>
      </w:r>
      <w:r w:rsidR="00615B08" w:rsidRPr="00236A2C">
        <w:rPr>
          <w:rFonts w:ascii="ＭＳ 明朝" w:hAnsi="ＭＳ 明朝" w:hint="eastAsia"/>
          <w:sz w:val="22"/>
        </w:rPr>
        <w:t>納入方法</w:t>
      </w:r>
      <w:r w:rsidRPr="00236A2C">
        <w:rPr>
          <w:rFonts w:ascii="ＭＳ 明朝" w:hAnsi="ＭＳ 明朝" w:hint="eastAsia"/>
          <w:sz w:val="22"/>
        </w:rPr>
        <w:t>及び</w:t>
      </w:r>
      <w:r w:rsidR="00615B08" w:rsidRPr="00236A2C">
        <w:rPr>
          <w:rFonts w:ascii="ＭＳ 明朝" w:hAnsi="ＭＳ 明朝" w:hint="eastAsia"/>
          <w:sz w:val="22"/>
        </w:rPr>
        <w:t>納入期限までに納入することとする。なお、納入に要する費用は、乙が負担するものとする。</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　</w:t>
      </w:r>
    </w:p>
    <w:p w:rsidR="00540E42" w:rsidRPr="00236A2C" w:rsidRDefault="00540E42">
      <w:pPr>
        <w:pStyle w:val="a3"/>
        <w:rPr>
          <w:rFonts w:ascii="ＭＳ 明朝" w:hAnsi="ＭＳ 明朝"/>
          <w:spacing w:val="0"/>
        </w:rPr>
      </w:pPr>
      <w:r w:rsidRPr="00236A2C">
        <w:rPr>
          <w:rFonts w:ascii="ＭＳ 明朝" w:hAnsi="ＭＳ 明朝" w:hint="eastAsia"/>
          <w:sz w:val="22"/>
        </w:rPr>
        <w:t>（債権の保全）</w:t>
      </w:r>
    </w:p>
    <w:p w:rsidR="00540E42" w:rsidRPr="00236A2C" w:rsidRDefault="00540E42">
      <w:pPr>
        <w:pStyle w:val="a3"/>
        <w:rPr>
          <w:rFonts w:ascii="ＭＳ 明朝" w:hAnsi="ＭＳ 明朝"/>
          <w:spacing w:val="0"/>
        </w:rPr>
      </w:pPr>
      <w:r w:rsidRPr="00236A2C">
        <w:rPr>
          <w:rFonts w:ascii="ＭＳ 明朝" w:hAnsi="ＭＳ 明朝" w:hint="eastAsia"/>
          <w:sz w:val="22"/>
        </w:rPr>
        <w:t>第４条　乙は、甲が定める履行期限までに債務を履行しないときは、延滞金として、当該債　務金額に対して、履行期限の翌日から納付の日までの日数に応じ、国</w:t>
      </w:r>
      <w:r w:rsidR="006B71C0" w:rsidRPr="00236A2C">
        <w:rPr>
          <w:rFonts w:ascii="ＭＳ 明朝" w:hAnsi="ＭＳ 明朝" w:hint="eastAsia"/>
          <w:sz w:val="22"/>
        </w:rPr>
        <w:t>の債権の管理等に関する法律施行令第２９条第１項本文に規定する厚生</w:t>
      </w:r>
      <w:r w:rsidRPr="00236A2C">
        <w:rPr>
          <w:rFonts w:ascii="ＭＳ 明朝" w:hAnsi="ＭＳ 明朝" w:hint="eastAsia"/>
          <w:sz w:val="22"/>
        </w:rPr>
        <w:t>大臣の定める率を乗じて計算した金額を甲に支払わなければならない。</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　</w:t>
      </w:r>
    </w:p>
    <w:p w:rsidR="00540E42" w:rsidRPr="00236A2C" w:rsidRDefault="00540E42">
      <w:pPr>
        <w:pStyle w:val="a3"/>
        <w:rPr>
          <w:rFonts w:ascii="ＭＳ 明朝" w:hAnsi="ＭＳ 明朝"/>
          <w:spacing w:val="0"/>
        </w:rPr>
      </w:pPr>
      <w:r w:rsidRPr="00236A2C">
        <w:rPr>
          <w:rFonts w:ascii="ＭＳ 明朝" w:hAnsi="ＭＳ 明朝" w:hint="eastAsia"/>
          <w:sz w:val="22"/>
        </w:rPr>
        <w:t>（実施）</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第５条　</w:t>
      </w:r>
      <w:r w:rsidRPr="00236A2C">
        <w:rPr>
          <w:rFonts w:ascii="ＭＳ 明朝" w:hAnsi="ＭＳ 明朝" w:hint="eastAsia"/>
          <w:bCs/>
          <w:sz w:val="22"/>
        </w:rPr>
        <w:t>甲及び乙は、製造販売後調査を</w:t>
      </w:r>
      <w:r w:rsidRPr="00236A2C">
        <w:rPr>
          <w:rFonts w:ascii="ＭＳ 明朝" w:hAnsi="ＭＳ 明朝" w:hint="eastAsia"/>
          <w:sz w:val="22"/>
          <w:lang w:val="ja-JP"/>
        </w:rPr>
        <w:t>「医薬品、医薬部外品、化粧品及び医療機器の製造販売後安全管理の基準に関する省令（平成</w:t>
      </w:r>
      <w:r w:rsidRPr="00236A2C">
        <w:rPr>
          <w:rFonts w:ascii="ＭＳ 明朝" w:hAnsi="ＭＳ 明朝"/>
          <w:sz w:val="22"/>
          <w:lang w:val="ja-JP"/>
        </w:rPr>
        <w:t>16</w:t>
      </w:r>
      <w:r w:rsidRPr="00236A2C">
        <w:rPr>
          <w:rFonts w:ascii="ＭＳ 明朝" w:hAnsi="ＭＳ 明朝" w:hint="eastAsia"/>
          <w:sz w:val="22"/>
          <w:lang w:val="ja-JP"/>
        </w:rPr>
        <w:t>年</w:t>
      </w:r>
      <w:r w:rsidRPr="00236A2C">
        <w:rPr>
          <w:rFonts w:ascii="ＭＳ 明朝" w:hAnsi="ＭＳ 明朝"/>
          <w:sz w:val="22"/>
          <w:lang w:val="ja-JP"/>
        </w:rPr>
        <w:t>9</w:t>
      </w:r>
      <w:r w:rsidRPr="00236A2C">
        <w:rPr>
          <w:rFonts w:ascii="ＭＳ 明朝" w:hAnsi="ＭＳ 明朝" w:hint="eastAsia"/>
          <w:sz w:val="22"/>
          <w:lang w:val="ja-JP"/>
        </w:rPr>
        <w:t>月</w:t>
      </w:r>
      <w:r w:rsidRPr="00236A2C">
        <w:rPr>
          <w:rFonts w:ascii="ＭＳ 明朝" w:hAnsi="ＭＳ 明朝"/>
          <w:sz w:val="22"/>
          <w:lang w:val="ja-JP"/>
        </w:rPr>
        <w:t>22</w:t>
      </w:r>
      <w:r w:rsidRPr="00236A2C">
        <w:rPr>
          <w:rFonts w:ascii="ＭＳ 明朝" w:hAnsi="ＭＳ 明朝" w:hint="eastAsia"/>
          <w:sz w:val="22"/>
          <w:lang w:val="ja-JP"/>
        </w:rPr>
        <w:t>日　厚生労働省令第</w:t>
      </w:r>
      <w:r w:rsidRPr="00236A2C">
        <w:rPr>
          <w:rFonts w:ascii="ＭＳ 明朝" w:hAnsi="ＭＳ 明朝"/>
          <w:sz w:val="22"/>
          <w:lang w:val="ja-JP"/>
        </w:rPr>
        <w:t>135</w:t>
      </w:r>
      <w:r w:rsidRPr="00236A2C">
        <w:rPr>
          <w:rFonts w:ascii="ＭＳ 明朝" w:hAnsi="ＭＳ 明朝" w:hint="eastAsia"/>
          <w:sz w:val="22"/>
          <w:lang w:val="ja-JP"/>
        </w:rPr>
        <w:t>号）」、「医薬品の製造販売後の調査及び試験の実施の基準に関する省令（平成</w:t>
      </w:r>
      <w:r w:rsidRPr="00236A2C">
        <w:rPr>
          <w:rFonts w:ascii="ＭＳ 明朝" w:hAnsi="ＭＳ 明朝"/>
          <w:sz w:val="22"/>
          <w:lang w:val="ja-JP"/>
        </w:rPr>
        <w:t>16</w:t>
      </w:r>
      <w:r w:rsidRPr="00236A2C">
        <w:rPr>
          <w:rFonts w:ascii="ＭＳ 明朝" w:hAnsi="ＭＳ 明朝" w:hint="eastAsia"/>
          <w:sz w:val="22"/>
          <w:lang w:val="ja-JP"/>
        </w:rPr>
        <w:t>年</w:t>
      </w:r>
      <w:r w:rsidRPr="00236A2C">
        <w:rPr>
          <w:rFonts w:ascii="ＭＳ 明朝" w:hAnsi="ＭＳ 明朝"/>
          <w:sz w:val="22"/>
          <w:lang w:val="ja-JP"/>
        </w:rPr>
        <w:t>12</w:t>
      </w:r>
      <w:r w:rsidRPr="00236A2C">
        <w:rPr>
          <w:rFonts w:ascii="ＭＳ 明朝" w:hAnsi="ＭＳ 明朝" w:hint="eastAsia"/>
          <w:sz w:val="22"/>
          <w:lang w:val="ja-JP"/>
        </w:rPr>
        <w:t>月</w:t>
      </w:r>
      <w:r w:rsidRPr="00236A2C">
        <w:rPr>
          <w:rFonts w:ascii="ＭＳ 明朝" w:hAnsi="ＭＳ 明朝"/>
          <w:sz w:val="22"/>
          <w:lang w:val="ja-JP"/>
        </w:rPr>
        <w:t>20</w:t>
      </w:r>
      <w:r w:rsidRPr="00236A2C">
        <w:rPr>
          <w:rFonts w:ascii="ＭＳ 明朝" w:hAnsi="ＭＳ 明朝" w:hint="eastAsia"/>
          <w:sz w:val="22"/>
          <w:lang w:val="ja-JP"/>
        </w:rPr>
        <w:t>日　厚生労働省令第</w:t>
      </w:r>
      <w:r w:rsidRPr="00236A2C">
        <w:rPr>
          <w:rFonts w:ascii="ＭＳ 明朝" w:hAnsi="ＭＳ 明朝"/>
          <w:sz w:val="22"/>
          <w:lang w:val="ja-JP"/>
        </w:rPr>
        <w:t>171</w:t>
      </w:r>
      <w:r w:rsidRPr="00236A2C">
        <w:rPr>
          <w:rFonts w:ascii="ＭＳ 明朝" w:hAnsi="ＭＳ 明朝" w:hint="eastAsia"/>
          <w:sz w:val="22"/>
          <w:lang w:val="ja-JP"/>
        </w:rPr>
        <w:t>号）」（改正された場合には、それぞれの改正省令を含む）、院内規定及びその他関連法令・通知を遵守して実施する。</w:t>
      </w:r>
    </w:p>
    <w:p w:rsidR="00540E42" w:rsidRPr="00236A2C" w:rsidRDefault="00540E42">
      <w:pPr>
        <w:pStyle w:val="a3"/>
        <w:rPr>
          <w:rFonts w:ascii="ＭＳ 明朝" w:hAnsi="ＭＳ 明朝"/>
          <w:spacing w:val="0"/>
        </w:rPr>
      </w:pPr>
      <w:r w:rsidRPr="00236A2C">
        <w:rPr>
          <w:rFonts w:ascii="ＭＳ 明朝" w:hAnsi="ＭＳ 明朝" w:hint="eastAsia"/>
          <w:sz w:val="22"/>
        </w:rPr>
        <w:lastRenderedPageBreak/>
        <w:t>２　乙は、重篤な副作用の発現等の被験者の安全性に関する新たな情報を得た場合には直ちに甲に伝達する。</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　</w:t>
      </w:r>
    </w:p>
    <w:p w:rsidR="00540E42" w:rsidRPr="00236A2C" w:rsidRDefault="00540E42">
      <w:pPr>
        <w:pStyle w:val="a3"/>
        <w:rPr>
          <w:rFonts w:ascii="ＭＳ 明朝" w:hAnsi="ＭＳ 明朝"/>
          <w:spacing w:val="0"/>
        </w:rPr>
      </w:pPr>
      <w:r w:rsidRPr="00236A2C">
        <w:rPr>
          <w:rFonts w:ascii="ＭＳ 明朝" w:hAnsi="ＭＳ 明朝" w:hint="eastAsia"/>
          <w:sz w:val="22"/>
        </w:rPr>
        <w:t>（中止または延期）</w:t>
      </w:r>
    </w:p>
    <w:p w:rsidR="00540E42" w:rsidRPr="00236A2C" w:rsidRDefault="00540E42">
      <w:pPr>
        <w:pStyle w:val="a3"/>
        <w:rPr>
          <w:rFonts w:ascii="ＭＳ 明朝" w:hAnsi="ＭＳ 明朝"/>
          <w:spacing w:val="0"/>
        </w:rPr>
      </w:pPr>
      <w:r w:rsidRPr="00236A2C">
        <w:rPr>
          <w:rFonts w:ascii="ＭＳ 明朝" w:hAnsi="ＭＳ 明朝" w:hint="eastAsia"/>
          <w:sz w:val="22"/>
        </w:rPr>
        <w:t>第６条　本調査実施上、やむを得ない事由があるときは、甲乙協議の上、本調査の中止又は実施期間の延長及び第２条の事項に関し、変更をすることができる。</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　</w:t>
      </w:r>
    </w:p>
    <w:p w:rsidR="00540E42" w:rsidRPr="00236A2C" w:rsidRDefault="00540E42">
      <w:pPr>
        <w:pStyle w:val="a3"/>
        <w:rPr>
          <w:rFonts w:ascii="ＭＳ 明朝" w:hAnsi="ＭＳ 明朝"/>
          <w:spacing w:val="0"/>
        </w:rPr>
      </w:pPr>
      <w:r w:rsidRPr="00236A2C">
        <w:rPr>
          <w:rFonts w:ascii="ＭＳ 明朝" w:hAnsi="ＭＳ 明朝" w:hint="eastAsia"/>
          <w:sz w:val="22"/>
        </w:rPr>
        <w:t>（契約の解除）</w:t>
      </w:r>
    </w:p>
    <w:p w:rsidR="00540E42" w:rsidRPr="00236A2C" w:rsidRDefault="00540E42">
      <w:pPr>
        <w:pStyle w:val="a3"/>
        <w:rPr>
          <w:rFonts w:ascii="ＭＳ 明朝" w:hAnsi="ＭＳ 明朝"/>
          <w:spacing w:val="0"/>
        </w:rPr>
      </w:pPr>
      <w:r w:rsidRPr="00236A2C">
        <w:rPr>
          <w:rFonts w:ascii="ＭＳ 明朝" w:hAnsi="ＭＳ 明朝" w:hint="eastAsia"/>
          <w:sz w:val="22"/>
        </w:rPr>
        <w:t>第７条　甲又は乙は、一方の当事者がこの契約に違反した場合には、この契約を解除することができる。</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　</w:t>
      </w:r>
    </w:p>
    <w:p w:rsidR="00540E42" w:rsidRPr="00236A2C" w:rsidRDefault="00540E42">
      <w:pPr>
        <w:pStyle w:val="a3"/>
        <w:rPr>
          <w:rFonts w:ascii="ＭＳ 明朝" w:hAnsi="ＭＳ 明朝"/>
          <w:spacing w:val="0"/>
        </w:rPr>
      </w:pPr>
      <w:r w:rsidRPr="00236A2C">
        <w:rPr>
          <w:rFonts w:ascii="ＭＳ 明朝" w:hAnsi="ＭＳ 明朝" w:hint="eastAsia"/>
          <w:sz w:val="22"/>
        </w:rPr>
        <w:t>（秘密保持）</w:t>
      </w:r>
    </w:p>
    <w:p w:rsidR="00540E42" w:rsidRPr="00236A2C" w:rsidRDefault="00540E42">
      <w:pPr>
        <w:pStyle w:val="a3"/>
        <w:rPr>
          <w:rFonts w:ascii="ＭＳ 明朝" w:hAnsi="ＭＳ 明朝"/>
          <w:spacing w:val="0"/>
        </w:rPr>
      </w:pPr>
      <w:r w:rsidRPr="00236A2C">
        <w:rPr>
          <w:rFonts w:ascii="ＭＳ 明朝" w:hAnsi="ＭＳ 明朝" w:hint="eastAsia"/>
          <w:sz w:val="22"/>
        </w:rPr>
        <w:t>第８条　甲及び乙は、当該調査における被験者のプライバシーの保護に最大限の配慮を払わなければならない。</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　</w:t>
      </w:r>
    </w:p>
    <w:p w:rsidR="00540E42" w:rsidRPr="00236A2C" w:rsidRDefault="00540E42">
      <w:pPr>
        <w:pStyle w:val="a3"/>
        <w:rPr>
          <w:rFonts w:ascii="ＭＳ 明朝" w:hAnsi="ＭＳ 明朝"/>
          <w:spacing w:val="0"/>
        </w:rPr>
      </w:pPr>
      <w:r w:rsidRPr="00236A2C">
        <w:rPr>
          <w:rFonts w:ascii="ＭＳ 明朝" w:hAnsi="ＭＳ 明朝" w:hint="eastAsia"/>
          <w:sz w:val="22"/>
        </w:rPr>
        <w:t>（記録等の保管）</w:t>
      </w:r>
    </w:p>
    <w:p w:rsidR="00540E42" w:rsidRPr="00236A2C" w:rsidRDefault="00540E42">
      <w:pPr>
        <w:pStyle w:val="a3"/>
        <w:rPr>
          <w:rFonts w:ascii="ＭＳ 明朝" w:hAnsi="ＭＳ 明朝"/>
          <w:spacing w:val="0"/>
        </w:rPr>
      </w:pPr>
      <w:r w:rsidRPr="00236A2C">
        <w:rPr>
          <w:rFonts w:ascii="ＭＳ 明朝" w:hAnsi="ＭＳ 明朝" w:hint="eastAsia"/>
          <w:sz w:val="22"/>
        </w:rPr>
        <w:t>第９条　甲及び乙は、本調査に関する記録等を適切に保管しなければならない。</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　</w:t>
      </w:r>
    </w:p>
    <w:p w:rsidR="00540E42" w:rsidRPr="00236A2C" w:rsidRDefault="00540E42">
      <w:pPr>
        <w:pStyle w:val="a3"/>
        <w:rPr>
          <w:rFonts w:ascii="ＭＳ 明朝" w:hAnsi="ＭＳ 明朝"/>
          <w:spacing w:val="0"/>
        </w:rPr>
      </w:pPr>
      <w:r w:rsidRPr="00236A2C">
        <w:rPr>
          <w:rFonts w:ascii="ＭＳ 明朝" w:hAnsi="ＭＳ 明朝" w:hint="eastAsia"/>
          <w:sz w:val="22"/>
        </w:rPr>
        <w:t>（調査結果等の通知）</w:t>
      </w:r>
    </w:p>
    <w:p w:rsidR="00540E42" w:rsidRPr="00236A2C" w:rsidRDefault="00540E42">
      <w:pPr>
        <w:pStyle w:val="a3"/>
        <w:rPr>
          <w:rFonts w:ascii="ＭＳ 明朝" w:hAnsi="ＭＳ 明朝"/>
          <w:spacing w:val="0"/>
        </w:rPr>
      </w:pPr>
      <w:r w:rsidRPr="00236A2C">
        <w:rPr>
          <w:rFonts w:ascii="ＭＳ 明朝" w:hAnsi="ＭＳ 明朝" w:hint="eastAsia"/>
          <w:sz w:val="22"/>
        </w:rPr>
        <w:t>第１０条　甲は、実施した調査を中止又は終了したときは、遅滞なくその調査結果を乙に通知するものとする。</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　</w:t>
      </w:r>
    </w:p>
    <w:p w:rsidR="00540E42" w:rsidRPr="00236A2C" w:rsidRDefault="00540E42">
      <w:pPr>
        <w:pStyle w:val="a3"/>
        <w:rPr>
          <w:rFonts w:ascii="ＭＳ 明朝" w:hAnsi="ＭＳ 明朝"/>
          <w:spacing w:val="0"/>
        </w:rPr>
      </w:pPr>
      <w:r w:rsidRPr="00236A2C">
        <w:rPr>
          <w:rFonts w:ascii="ＭＳ 明朝" w:hAnsi="ＭＳ 明朝" w:hint="eastAsia"/>
          <w:sz w:val="22"/>
        </w:rPr>
        <w:t>（調査結果の公表）</w:t>
      </w:r>
    </w:p>
    <w:p w:rsidR="00540E42" w:rsidRPr="00236A2C" w:rsidRDefault="00540E42">
      <w:pPr>
        <w:pStyle w:val="a3"/>
        <w:rPr>
          <w:rFonts w:ascii="ＭＳ 明朝" w:hAnsi="ＭＳ 明朝"/>
          <w:spacing w:val="0"/>
        </w:rPr>
      </w:pPr>
      <w:r w:rsidRPr="00236A2C">
        <w:rPr>
          <w:rFonts w:ascii="ＭＳ 明朝" w:hAnsi="ＭＳ 明朝" w:hint="eastAsia"/>
          <w:sz w:val="22"/>
        </w:rPr>
        <w:t>第１１条　甲及び乙は、当該調査を実施することにより得られた結果を公表する場合には、双方の承諾を得るものとする。</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　</w:t>
      </w:r>
    </w:p>
    <w:p w:rsidR="00540E42" w:rsidRPr="00236A2C" w:rsidRDefault="00540E42">
      <w:pPr>
        <w:pStyle w:val="a3"/>
        <w:rPr>
          <w:rFonts w:ascii="ＭＳ 明朝" w:hAnsi="ＭＳ 明朝"/>
          <w:spacing w:val="0"/>
        </w:rPr>
      </w:pPr>
      <w:r w:rsidRPr="00236A2C">
        <w:rPr>
          <w:rFonts w:ascii="ＭＳ 明朝" w:hAnsi="ＭＳ 明朝" w:hint="eastAsia"/>
          <w:sz w:val="22"/>
        </w:rPr>
        <w:t>（その他）</w:t>
      </w:r>
    </w:p>
    <w:p w:rsidR="00540E42" w:rsidRPr="00236A2C" w:rsidRDefault="00540E42">
      <w:pPr>
        <w:pStyle w:val="a3"/>
        <w:rPr>
          <w:rFonts w:ascii="ＭＳ 明朝" w:hAnsi="ＭＳ 明朝"/>
          <w:spacing w:val="0"/>
        </w:rPr>
      </w:pPr>
      <w:r w:rsidRPr="00236A2C">
        <w:rPr>
          <w:rFonts w:ascii="ＭＳ 明朝" w:hAnsi="ＭＳ 明朝" w:hint="eastAsia"/>
          <w:sz w:val="22"/>
        </w:rPr>
        <w:t>第１２条　本契約に定めのない事項、その他疑義を生じた場合は、甲乙誠意をもって協議し決定する。</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　</w:t>
      </w:r>
    </w:p>
    <w:p w:rsidR="00540E42" w:rsidRPr="00236A2C" w:rsidRDefault="00540E42" w:rsidP="003A21EA">
      <w:pPr>
        <w:pStyle w:val="a3"/>
        <w:ind w:firstLineChars="100" w:firstLine="210"/>
        <w:rPr>
          <w:rFonts w:ascii="ＭＳ 明朝" w:hAnsi="ＭＳ 明朝"/>
          <w:spacing w:val="0"/>
        </w:rPr>
      </w:pPr>
      <w:r w:rsidRPr="00236A2C">
        <w:rPr>
          <w:rFonts w:ascii="ＭＳ 明朝" w:hAnsi="ＭＳ 明朝" w:hint="eastAsia"/>
          <w:sz w:val="22"/>
        </w:rPr>
        <w:t>本契約締結の証として本書２通を作成し、甲乙記名押印の上各１通を保有する。</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　</w:t>
      </w:r>
    </w:p>
    <w:p w:rsidR="00540E42" w:rsidRPr="00236A2C" w:rsidRDefault="00540E42">
      <w:pPr>
        <w:pStyle w:val="a3"/>
        <w:rPr>
          <w:rFonts w:ascii="ＭＳ 明朝" w:hAnsi="ＭＳ 明朝"/>
          <w:spacing w:val="0"/>
        </w:rPr>
      </w:pPr>
      <w:r w:rsidRPr="00236A2C">
        <w:rPr>
          <w:rFonts w:ascii="ＭＳ 明朝" w:hAnsi="ＭＳ 明朝" w:hint="eastAsia"/>
          <w:sz w:val="22"/>
        </w:rPr>
        <w:t xml:space="preserve">　</w:t>
      </w:r>
    </w:p>
    <w:p w:rsidR="00540E42" w:rsidRPr="00236A2C" w:rsidRDefault="003A21EA">
      <w:pPr>
        <w:pStyle w:val="a3"/>
        <w:rPr>
          <w:rFonts w:ascii="ＭＳ 明朝" w:hAnsi="ＭＳ 明朝"/>
          <w:spacing w:val="0"/>
        </w:rPr>
      </w:pPr>
      <w:r>
        <w:rPr>
          <w:rFonts w:ascii="ＭＳ 明朝" w:hAnsi="ＭＳ 明朝" w:hint="eastAsia"/>
          <w:sz w:val="22"/>
        </w:rPr>
        <w:t xml:space="preserve">　　西暦　　　　</w:t>
      </w:r>
      <w:r w:rsidR="00540E42" w:rsidRPr="00236A2C">
        <w:rPr>
          <w:rFonts w:ascii="ＭＳ 明朝" w:hAnsi="ＭＳ 明朝" w:hint="eastAsia"/>
          <w:sz w:val="22"/>
        </w:rPr>
        <w:t>年　　月　　日</w:t>
      </w:r>
    </w:p>
    <w:p w:rsidR="00540E42" w:rsidRPr="00540E42" w:rsidRDefault="00540E42">
      <w:pPr>
        <w:pStyle w:val="a3"/>
        <w:rPr>
          <w:spacing w:val="0"/>
        </w:rPr>
      </w:pPr>
      <w:r w:rsidRPr="00540E42">
        <w:rPr>
          <w:rFonts w:hint="eastAsia"/>
          <w:sz w:val="22"/>
        </w:rPr>
        <w:t xml:space="preserve">　</w:t>
      </w:r>
    </w:p>
    <w:p w:rsidR="00540E42" w:rsidRPr="00236A2C" w:rsidRDefault="00540E42">
      <w:pPr>
        <w:pStyle w:val="a3"/>
        <w:rPr>
          <w:rFonts w:ascii="ＭＳ 明朝" w:hAnsi="ＭＳ 明朝"/>
          <w:spacing w:val="0"/>
          <w:sz w:val="22"/>
          <w:szCs w:val="22"/>
        </w:rPr>
      </w:pPr>
      <w:r w:rsidRPr="00540E42">
        <w:rPr>
          <w:rFonts w:hint="eastAsia"/>
          <w:sz w:val="22"/>
        </w:rPr>
        <w:t xml:space="preserve">　　　　　　　　　　　　　　　　　　</w:t>
      </w:r>
      <w:r w:rsidRPr="00236A2C">
        <w:rPr>
          <w:rFonts w:ascii="ＭＳ 明朝" w:hAnsi="ＭＳ 明朝" w:hint="eastAsia"/>
          <w:sz w:val="22"/>
          <w:szCs w:val="22"/>
        </w:rPr>
        <w:t>甲　群馬県桐生市織姫町６番３号</w:t>
      </w:r>
    </w:p>
    <w:p w:rsidR="00540E42" w:rsidRPr="00236A2C" w:rsidRDefault="00540E42">
      <w:pPr>
        <w:pStyle w:val="a3"/>
        <w:rPr>
          <w:rFonts w:ascii="ＭＳ 明朝" w:hAnsi="ＭＳ 明朝"/>
          <w:spacing w:val="0"/>
          <w:sz w:val="22"/>
          <w:szCs w:val="22"/>
        </w:rPr>
      </w:pPr>
      <w:r w:rsidRPr="00236A2C">
        <w:rPr>
          <w:rFonts w:ascii="ＭＳ 明朝" w:hAnsi="ＭＳ 明朝" w:hint="eastAsia"/>
          <w:sz w:val="22"/>
          <w:szCs w:val="22"/>
        </w:rPr>
        <w:t xml:space="preserve">　　　　　　　　　　　　　　　　　　　　</w:t>
      </w:r>
      <w:r w:rsidRPr="00236A2C">
        <w:rPr>
          <w:rFonts w:ascii="ＭＳ 明朝" w:hAnsi="ＭＳ 明朝"/>
          <w:spacing w:val="0"/>
          <w:sz w:val="22"/>
          <w:szCs w:val="22"/>
        </w:rPr>
        <w:fldChar w:fldCharType="begin"/>
      </w:r>
      <w:r w:rsidRPr="00236A2C">
        <w:rPr>
          <w:rFonts w:ascii="ＭＳ 明朝" w:hAnsi="ＭＳ 明朝"/>
          <w:spacing w:val="0"/>
          <w:sz w:val="22"/>
          <w:szCs w:val="22"/>
        </w:rPr>
        <w:instrText xml:space="preserve"> eq \o\ad(</w:instrText>
      </w:r>
      <w:r w:rsidRPr="00236A2C">
        <w:rPr>
          <w:rFonts w:ascii="ＭＳ 明朝" w:hAnsi="ＭＳ 明朝" w:hint="eastAsia"/>
          <w:spacing w:val="0"/>
          <w:sz w:val="22"/>
          <w:szCs w:val="22"/>
        </w:rPr>
        <w:instrText>桐生厚生総合病院</w:instrText>
      </w:r>
      <w:r w:rsidRPr="00236A2C">
        <w:rPr>
          <w:rFonts w:ascii="ＭＳ 明朝" w:hAnsi="ＭＳ 明朝"/>
          <w:spacing w:val="0"/>
          <w:sz w:val="22"/>
          <w:szCs w:val="22"/>
        </w:rPr>
        <w:instrText>,</w:instrText>
      </w:r>
      <w:r w:rsidRPr="00236A2C">
        <w:rPr>
          <w:rFonts w:ascii="ＭＳ 明朝" w:hAnsi="ＭＳ 明朝" w:hint="eastAsia"/>
          <w:spacing w:val="0"/>
          <w:sz w:val="22"/>
          <w:szCs w:val="22"/>
        </w:rPr>
        <w:instrText xml:space="preserve">　　　　　　　　　　　　　　　</w:instrText>
      </w:r>
      <w:r w:rsidRPr="00236A2C">
        <w:rPr>
          <w:rFonts w:ascii="ＭＳ 明朝" w:hAnsi="ＭＳ 明朝"/>
          <w:spacing w:val="0"/>
          <w:sz w:val="22"/>
          <w:szCs w:val="22"/>
        </w:rPr>
        <w:instrText>)</w:instrText>
      </w:r>
      <w:r w:rsidRPr="00236A2C">
        <w:rPr>
          <w:rFonts w:ascii="ＭＳ 明朝" w:hAnsi="ＭＳ 明朝"/>
          <w:spacing w:val="0"/>
          <w:sz w:val="22"/>
          <w:szCs w:val="22"/>
        </w:rPr>
        <w:fldChar w:fldCharType="end"/>
      </w:r>
    </w:p>
    <w:p w:rsidR="00540E42" w:rsidRPr="00236A2C" w:rsidRDefault="00540E42">
      <w:pPr>
        <w:pStyle w:val="a3"/>
        <w:rPr>
          <w:rFonts w:ascii="ＭＳ 明朝" w:hAnsi="ＭＳ 明朝"/>
          <w:sz w:val="22"/>
          <w:szCs w:val="22"/>
          <w:u w:val="single"/>
        </w:rPr>
      </w:pPr>
      <w:r w:rsidRPr="00236A2C">
        <w:rPr>
          <w:rFonts w:ascii="ＭＳ 明朝" w:hAnsi="ＭＳ 明朝" w:hint="eastAsia"/>
          <w:sz w:val="22"/>
          <w:szCs w:val="22"/>
        </w:rPr>
        <w:t xml:space="preserve">　　　　　　　　　　　　　　　 　　　　　</w:t>
      </w:r>
      <w:r w:rsidRPr="00236A2C">
        <w:rPr>
          <w:rFonts w:ascii="ＭＳ 明朝" w:hAnsi="ＭＳ 明朝" w:hint="eastAsia"/>
          <w:spacing w:val="0"/>
          <w:sz w:val="22"/>
          <w:szCs w:val="22"/>
          <w:u w:val="single"/>
        </w:rPr>
        <w:t xml:space="preserve">院長　　</w:t>
      </w:r>
      <w:r w:rsidR="000D4D28">
        <w:rPr>
          <w:rFonts w:ascii="ＭＳ 明朝" w:hAnsi="ＭＳ 明朝" w:hint="eastAsia"/>
          <w:spacing w:val="0"/>
          <w:sz w:val="22"/>
          <w:szCs w:val="22"/>
          <w:u w:val="single"/>
        </w:rPr>
        <w:t>加藤　広行</w:t>
      </w:r>
      <w:r w:rsidR="00DA7F34" w:rsidRPr="00236A2C">
        <w:rPr>
          <w:rFonts w:ascii="ＭＳ 明朝" w:hAnsi="ＭＳ 明朝" w:hint="eastAsia"/>
          <w:spacing w:val="0"/>
          <w:sz w:val="22"/>
          <w:szCs w:val="22"/>
          <w:u w:val="single"/>
        </w:rPr>
        <w:t xml:space="preserve">　　</w:t>
      </w:r>
      <w:r w:rsidRPr="00236A2C">
        <w:rPr>
          <w:rFonts w:ascii="ＭＳ 明朝" w:hAnsi="ＭＳ 明朝"/>
          <w:spacing w:val="-2"/>
          <w:sz w:val="22"/>
          <w:szCs w:val="22"/>
          <w:u w:val="single"/>
        </w:rPr>
        <w:t xml:space="preserve"> </w:t>
      </w:r>
      <w:r w:rsidR="003A21EA">
        <w:rPr>
          <w:rFonts w:ascii="ＭＳ 明朝" w:hAnsi="ＭＳ 明朝" w:hint="eastAsia"/>
          <w:spacing w:val="-2"/>
          <w:sz w:val="22"/>
          <w:szCs w:val="22"/>
          <w:u w:val="single"/>
        </w:rPr>
        <w:t xml:space="preserve">　</w:t>
      </w:r>
      <w:r w:rsidRPr="00236A2C">
        <w:rPr>
          <w:rFonts w:ascii="ＭＳ 明朝" w:hAnsi="ＭＳ 明朝" w:hint="eastAsia"/>
          <w:spacing w:val="-2"/>
          <w:sz w:val="22"/>
          <w:szCs w:val="22"/>
          <w:u w:val="single"/>
        </w:rPr>
        <w:t xml:space="preserve">　</w:t>
      </w:r>
      <w:r w:rsidRPr="00236A2C">
        <w:rPr>
          <w:rFonts w:ascii="ＭＳ 明朝" w:hAnsi="ＭＳ 明朝" w:hint="eastAsia"/>
          <w:sz w:val="22"/>
          <w:szCs w:val="22"/>
          <w:u w:val="single"/>
        </w:rPr>
        <w:t>印</w:t>
      </w:r>
    </w:p>
    <w:p w:rsidR="00B35406" w:rsidRPr="00236A2C" w:rsidRDefault="00B35406">
      <w:pPr>
        <w:pStyle w:val="a3"/>
        <w:rPr>
          <w:rFonts w:ascii="ＭＳ 明朝" w:hAnsi="ＭＳ 明朝"/>
          <w:spacing w:val="0"/>
          <w:sz w:val="22"/>
          <w:szCs w:val="22"/>
        </w:rPr>
      </w:pPr>
    </w:p>
    <w:p w:rsidR="00540E42" w:rsidRPr="00236A2C" w:rsidRDefault="00540E42">
      <w:pPr>
        <w:pStyle w:val="a3"/>
        <w:rPr>
          <w:rFonts w:ascii="ＭＳ 明朝" w:hAnsi="ＭＳ 明朝"/>
          <w:spacing w:val="0"/>
          <w:sz w:val="22"/>
          <w:szCs w:val="22"/>
        </w:rPr>
      </w:pPr>
      <w:r w:rsidRPr="00236A2C">
        <w:rPr>
          <w:rFonts w:ascii="ＭＳ 明朝" w:hAnsi="ＭＳ 明朝" w:hint="eastAsia"/>
          <w:sz w:val="22"/>
          <w:szCs w:val="22"/>
        </w:rPr>
        <w:t xml:space="preserve">　　　　　　　　　　　　　　　　　　乙  </w:t>
      </w:r>
    </w:p>
    <w:p w:rsidR="00540E42" w:rsidRPr="00236A2C" w:rsidRDefault="00540E42">
      <w:pPr>
        <w:pStyle w:val="a3"/>
        <w:rPr>
          <w:rFonts w:ascii="ＭＳ 明朝" w:hAnsi="ＭＳ 明朝"/>
          <w:spacing w:val="0"/>
          <w:sz w:val="22"/>
          <w:szCs w:val="22"/>
        </w:rPr>
      </w:pPr>
      <w:r w:rsidRPr="00236A2C">
        <w:rPr>
          <w:rFonts w:ascii="ＭＳ 明朝" w:hAnsi="ＭＳ 明朝" w:hint="eastAsia"/>
          <w:sz w:val="22"/>
          <w:szCs w:val="22"/>
        </w:rPr>
        <w:t xml:space="preserve">　                                        </w:t>
      </w:r>
    </w:p>
    <w:p w:rsidR="00540E42" w:rsidRPr="00236A2C" w:rsidRDefault="00540E42">
      <w:pPr>
        <w:pStyle w:val="a3"/>
        <w:rPr>
          <w:rFonts w:ascii="ＭＳ 明朝" w:hAnsi="ＭＳ 明朝"/>
          <w:spacing w:val="0"/>
          <w:sz w:val="22"/>
          <w:szCs w:val="22"/>
        </w:rPr>
      </w:pPr>
      <w:r w:rsidRPr="00236A2C">
        <w:rPr>
          <w:rFonts w:ascii="ＭＳ 明朝" w:hAnsi="ＭＳ 明朝" w:hint="eastAsia"/>
          <w:sz w:val="22"/>
          <w:szCs w:val="22"/>
        </w:rPr>
        <w:t xml:space="preserve">　　　　　　　　　　　　　　　　　　　  </w:t>
      </w:r>
      <w:r w:rsidRPr="00236A2C">
        <w:rPr>
          <w:rFonts w:ascii="ＭＳ 明朝" w:hAnsi="ＭＳ 明朝" w:hint="eastAsia"/>
          <w:sz w:val="22"/>
          <w:szCs w:val="22"/>
          <w:u w:val="single"/>
        </w:rPr>
        <w:t xml:space="preserve">                             　</w:t>
      </w:r>
      <w:r w:rsidRPr="00236A2C">
        <w:rPr>
          <w:rFonts w:ascii="ＭＳ 明朝" w:hAnsi="ＭＳ 明朝" w:hint="eastAsia"/>
          <w:sz w:val="22"/>
          <w:szCs w:val="22"/>
        </w:rPr>
        <w:t>印</w:t>
      </w:r>
    </w:p>
    <w:sectPr w:rsidR="00540E42" w:rsidRPr="00236A2C" w:rsidSect="00AA3E9D">
      <w:pgSz w:w="11906" w:h="16838"/>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067" w:rsidRDefault="00F12067" w:rsidP="0018304E">
      <w:r>
        <w:separator/>
      </w:r>
    </w:p>
  </w:endnote>
  <w:endnote w:type="continuationSeparator" w:id="0">
    <w:p w:rsidR="00F12067" w:rsidRDefault="00F12067" w:rsidP="0018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067" w:rsidRDefault="00F12067" w:rsidP="0018304E">
      <w:r>
        <w:separator/>
      </w:r>
    </w:p>
  </w:footnote>
  <w:footnote w:type="continuationSeparator" w:id="0">
    <w:p w:rsidR="00F12067" w:rsidRDefault="00F12067" w:rsidP="00183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F4657"/>
    <w:multiLevelType w:val="hybridMultilevel"/>
    <w:tmpl w:val="8D8A62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AC68D5"/>
    <w:multiLevelType w:val="hybridMultilevel"/>
    <w:tmpl w:val="3DBA924E"/>
    <w:lvl w:ilvl="0" w:tplc="3926BF38">
      <w:start w:val="1"/>
      <w:numFmt w:val="decimal"/>
      <w:lvlText w:val="(%1)"/>
      <w:lvlJc w:val="left"/>
      <w:pPr>
        <w:ind w:left="846" w:hanging="420"/>
      </w:pPr>
      <w:rPr>
        <w:rFonts w:ascii="ＭＳ 明朝" w:eastAsia="ＭＳ 明朝" w:hAnsi="ＭＳ 明朝" w:hint="eastAsia"/>
        <w:sz w:val="22"/>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74541A8A"/>
    <w:multiLevelType w:val="hybridMultilevel"/>
    <w:tmpl w:val="D0F6ED2A"/>
    <w:lvl w:ilvl="0" w:tplc="83002FD2">
      <w:start w:val="1"/>
      <w:numFmt w:val="decimalFullWidth"/>
      <w:lvlText w:val="（%1）"/>
      <w:lvlJc w:val="left"/>
      <w:pPr>
        <w:ind w:left="1140" w:hanging="72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42"/>
    <w:rsid w:val="000B3024"/>
    <w:rsid w:val="000D4D28"/>
    <w:rsid w:val="0017380F"/>
    <w:rsid w:val="0018304E"/>
    <w:rsid w:val="001B27E3"/>
    <w:rsid w:val="001C2668"/>
    <w:rsid w:val="00236A2C"/>
    <w:rsid w:val="003030D1"/>
    <w:rsid w:val="00307AC9"/>
    <w:rsid w:val="003A21EA"/>
    <w:rsid w:val="004C2324"/>
    <w:rsid w:val="00540E42"/>
    <w:rsid w:val="00542F32"/>
    <w:rsid w:val="00615B08"/>
    <w:rsid w:val="006B71C0"/>
    <w:rsid w:val="006F111B"/>
    <w:rsid w:val="00853446"/>
    <w:rsid w:val="009B67A2"/>
    <w:rsid w:val="00AA3E9D"/>
    <w:rsid w:val="00B35406"/>
    <w:rsid w:val="00C63386"/>
    <w:rsid w:val="00D421EA"/>
    <w:rsid w:val="00DA7F34"/>
    <w:rsid w:val="00F12067"/>
    <w:rsid w:val="00F31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B312379D-9A07-458D-A46D-53EC6C16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331" w:lineRule="atLeast"/>
      <w:jc w:val="both"/>
    </w:pPr>
    <w:rPr>
      <w:rFonts w:ascii="Times New Roman" w:hAnsi="Times New Roman"/>
      <w:spacing w:val="-5"/>
      <w:sz w:val="21"/>
    </w:rPr>
  </w:style>
  <w:style w:type="paragraph" w:styleId="a4">
    <w:name w:val="Balloon Text"/>
    <w:basedOn w:val="a"/>
    <w:semiHidden/>
    <w:rsid w:val="00542F32"/>
    <w:rPr>
      <w:rFonts w:ascii="Arial" w:eastAsia="ＭＳ ゴシック" w:hAnsi="Arial"/>
      <w:sz w:val="18"/>
      <w:szCs w:val="18"/>
    </w:rPr>
  </w:style>
  <w:style w:type="paragraph" w:styleId="a5">
    <w:name w:val="header"/>
    <w:basedOn w:val="a"/>
    <w:link w:val="a6"/>
    <w:rsid w:val="0018304E"/>
    <w:pPr>
      <w:tabs>
        <w:tab w:val="center" w:pos="4252"/>
        <w:tab w:val="right" w:pos="8504"/>
      </w:tabs>
      <w:snapToGrid w:val="0"/>
    </w:pPr>
  </w:style>
  <w:style w:type="character" w:customStyle="1" w:styleId="a6">
    <w:name w:val="ヘッダー (文字)"/>
    <w:link w:val="a5"/>
    <w:rsid w:val="0018304E"/>
    <w:rPr>
      <w:kern w:val="2"/>
      <w:sz w:val="21"/>
    </w:rPr>
  </w:style>
  <w:style w:type="paragraph" w:styleId="a7">
    <w:name w:val="footer"/>
    <w:basedOn w:val="a"/>
    <w:link w:val="a8"/>
    <w:rsid w:val="0018304E"/>
    <w:pPr>
      <w:tabs>
        <w:tab w:val="center" w:pos="4252"/>
        <w:tab w:val="right" w:pos="8504"/>
      </w:tabs>
      <w:snapToGrid w:val="0"/>
    </w:pPr>
  </w:style>
  <w:style w:type="character" w:customStyle="1" w:styleId="a8">
    <w:name w:val="フッター (文字)"/>
    <w:link w:val="a7"/>
    <w:rsid w:val="0018304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1317</Words>
  <Characters>592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市販後調査（使用成績調査・特別調査）契約書</vt:lpstr>
      <vt:lpstr>           市販後調査（使用成績調査・特別調査）契約書</vt:lpstr>
    </vt:vector>
  </TitlesOfParts>
  <Company>ＦＭユーザ</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市販後調査（使用成績調査・特別調査）契約書</dc:title>
  <dc:subject/>
  <dc:creator>ＦＭＶユーザ</dc:creator>
  <cp:keywords/>
  <cp:lastModifiedBy>薬剤部DI</cp:lastModifiedBy>
  <cp:revision>6</cp:revision>
  <cp:lastPrinted>2016-10-04T06:05:00Z</cp:lastPrinted>
  <dcterms:created xsi:type="dcterms:W3CDTF">2019-03-28T00:56:00Z</dcterms:created>
  <dcterms:modified xsi:type="dcterms:W3CDTF">2021-03-17T05:05:00Z</dcterms:modified>
</cp:coreProperties>
</file>